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416"/>
        <w:gridCol w:w="6181"/>
      </w:tblGrid>
      <w:tr w:rsidR="002C66DB" w14:paraId="2BE50706" w14:textId="77777777" w:rsidTr="00B7593A">
        <w:trPr>
          <w:trHeight w:val="284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C816" w14:textId="60E5421E" w:rsidR="002C66DB" w:rsidRDefault="002C66DB" w:rsidP="00B7593A">
            <w:pPr>
              <w:ind w:right="-853"/>
              <w:rPr>
                <w:rFonts w:ascii="Times New Roman" w:hAnsi="Times New Roman"/>
                <w:lang w:val="sv-SE" w:eastAsia="sv-SE"/>
              </w:rPr>
            </w:pPr>
            <w:r>
              <w:rPr>
                <w:noProof/>
              </w:rPr>
              <w:drawing>
                <wp:inline distT="0" distB="0" distL="0" distR="0" wp14:anchorId="562658F5" wp14:editId="182F839A">
                  <wp:extent cx="1076030" cy="5619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420" cy="56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9AD" w14:textId="05806210" w:rsidR="002C66DB" w:rsidRDefault="002C66DB" w:rsidP="00B75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>
              <w:t>U</w:t>
            </w:r>
            <w:r>
              <w:t>T</w:t>
            </w:r>
          </w:p>
        </w:tc>
        <w:tc>
          <w:tcPr>
            <w:tcW w:w="6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9245" w14:textId="77777777" w:rsidR="002C66DB" w:rsidRPr="00D6369C" w:rsidRDefault="002C66DB" w:rsidP="002C66DB">
            <w:r w:rsidRPr="00D6369C">
              <w:t>Grigli</w:t>
            </w:r>
            <w:r>
              <w:t>a</w:t>
            </w:r>
            <w:r w:rsidRPr="00D6369C">
              <w:t xml:space="preserve"> di transito e di ricircolo dell'aria per porte o pareti passo 20 mm in alluminio estruso anodizzato</w:t>
            </w:r>
            <w:r>
              <w:t xml:space="preserve"> </w:t>
            </w:r>
            <w:r>
              <w:rPr>
                <w:kern w:val="0"/>
                <w14:ligatures w14:val="none"/>
              </w:rPr>
              <w:t xml:space="preserve">mod. </w:t>
            </w:r>
            <w:proofErr w:type="spellStart"/>
            <w:r>
              <w:rPr>
                <w:kern w:val="0"/>
                <w14:ligatures w14:val="none"/>
              </w:rPr>
              <w:t>Lindab</w:t>
            </w:r>
            <w:proofErr w:type="spellEnd"/>
            <w:r>
              <w:rPr>
                <w:kern w:val="0"/>
                <w14:ligatures w14:val="none"/>
              </w:rPr>
              <w:t xml:space="preserve"> UT.</w:t>
            </w:r>
          </w:p>
          <w:p w14:paraId="26421B10" w14:textId="77777777" w:rsidR="002C66DB" w:rsidRPr="00D6369C" w:rsidRDefault="002C66DB" w:rsidP="002C66DB">
            <w:r w:rsidRPr="00D6369C">
              <w:t>Telaio: in alluminio estruso, larghezza 25 mm, con bordi arrotondati, costruito in quattro parti collegate in modo invisibile mediante assemblaggio meccanico.</w:t>
            </w:r>
          </w:p>
          <w:p w14:paraId="5114FEEA" w14:textId="77777777" w:rsidR="002C66DB" w:rsidRPr="00D6369C" w:rsidRDefault="002C66DB" w:rsidP="002C66DB">
            <w:r w:rsidRPr="00D6369C">
              <w:t>Alette: in alluminio estruso con interasse di 20 mm, inserite in un supporto di guida in plastica incorporato nel telaio.</w:t>
            </w:r>
          </w:p>
          <w:p w14:paraId="2D844980" w14:textId="77777777" w:rsidR="002C66DB" w:rsidRPr="00D6369C" w:rsidRDefault="002C66DB" w:rsidP="002C66DB">
            <w:r w:rsidRPr="00D6369C">
              <w:t>Rinforzo trasversale: previsto per tutte le dimensioni con base superiore a 600 mm.</w:t>
            </w:r>
          </w:p>
          <w:p w14:paraId="47047BF5" w14:textId="77777777" w:rsidR="002C66DB" w:rsidRPr="00D6369C" w:rsidRDefault="002C66DB" w:rsidP="002C66DB">
            <w:r w:rsidRPr="00D6369C">
              <w:t>Controtelaio per installazione in porte ed in generale quando la griglia è visibile da entrambi i lati, opzionale in allumino.</w:t>
            </w:r>
          </w:p>
          <w:p w14:paraId="12143249" w14:textId="77777777" w:rsidR="002C66DB" w:rsidRPr="00D6369C" w:rsidRDefault="002C66DB" w:rsidP="002C66DB">
            <w:r w:rsidRPr="00D6369C">
              <w:t>Installazione della griglia: con sistema tradizionale a vite direttamente nella porta o nella parete.</w:t>
            </w:r>
          </w:p>
          <w:p w14:paraId="2BD9CA8D" w14:textId="77777777" w:rsidR="002C66DB" w:rsidRPr="00D6369C" w:rsidRDefault="002C66DB" w:rsidP="002C66DB">
            <w:r w:rsidRPr="00D6369C">
              <w:t>Finitura: disponibile in alluminio anodizzato naturale o verniciato a polvere RAL 9010 o RAL 9003.</w:t>
            </w:r>
          </w:p>
          <w:p w14:paraId="504CC316" w14:textId="6C86861E" w:rsidR="002C66DB" w:rsidRPr="00212D66" w:rsidRDefault="002C66DB" w:rsidP="00B7593A">
            <w:r w:rsidRPr="00D6369C">
              <w:t>Altri tipi di verniciatura disponibili su richiesta.</w:t>
            </w:r>
          </w:p>
        </w:tc>
      </w:tr>
    </w:tbl>
    <w:p w14:paraId="28BE07AA" w14:textId="77777777" w:rsidR="002C66DB" w:rsidRDefault="002C66DB" w:rsidP="00D6369C"/>
    <w:p w14:paraId="260BCFEF" w14:textId="77777777" w:rsidR="002C66DB" w:rsidRDefault="002C66DB" w:rsidP="00D6369C"/>
    <w:p w14:paraId="3721AB04" w14:textId="34FCCA2F" w:rsidR="00811E43" w:rsidRDefault="00811E43"/>
    <w:sectPr w:rsidR="0081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9C"/>
    <w:rsid w:val="00163CBE"/>
    <w:rsid w:val="002C66DB"/>
    <w:rsid w:val="005C2AE0"/>
    <w:rsid w:val="00811E43"/>
    <w:rsid w:val="00D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32D7"/>
  <w15:chartTrackingRefBased/>
  <w15:docId w15:val="{824E1193-7547-498D-815E-4322A2A9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Mozzi</dc:creator>
  <cp:keywords/>
  <dc:description/>
  <cp:lastModifiedBy>Andrea Stecca</cp:lastModifiedBy>
  <cp:revision>3</cp:revision>
  <dcterms:created xsi:type="dcterms:W3CDTF">2024-08-01T07:09:00Z</dcterms:created>
  <dcterms:modified xsi:type="dcterms:W3CDTF">2024-11-22T09:10:00Z</dcterms:modified>
</cp:coreProperties>
</file>